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rFonts w:ascii="Arial" w:cs="Arial" w:eastAsia="Arial" w:hAnsi="Arial"/>
          <w:b/>
          <w:bCs/>
          <w:color w:val="E8740C"/>
          <w:sz w:val="28"/>
          <w:szCs w:val="28"/>
        </w:rPr>
        <w:t xml:space="preserve">PAYMENT USA</w:t>
      </w:r>
    </w:p>
    <w:p>
      <w:pPr>
        <w:spacing w:after="80"/>
        <w:jc w:val="center"/>
      </w:pPr>
      <w:r>
        <w:rPr>
          <w:rFonts w:ascii="Arial" w:cs="Arial" w:eastAsia="Arial" w:hAnsi="Arial"/>
          <w:b/>
          <w:bCs/>
          <w:sz w:val="40"/>
          <w:szCs w:val="40"/>
        </w:rPr>
        <w:t xml:space="preserve">Email Templates</w:t>
      </w:r>
    </w:p>
    <w:p>
      <w:pPr>
        <w:spacing w:after="200"/>
        <w:jc w:val="center"/>
      </w:pPr>
      <w:r>
        <w:rPr>
          <w:rFonts w:ascii="Arial" w:cs="Arial" w:eastAsia="Arial" w:hAnsi="Arial"/>
          <w:i/>
          <w:iCs/>
          <w:color w:val="666666"/>
          <w:sz w:val="22"/>
          <w:szCs w:val="22"/>
        </w:rPr>
        <w:t xml:space="preserve">5 professional, non-spammy email templates ready to send</w:t>
      </w:r>
    </w:p>
    <w:p>
      <w:pPr>
        <w:spacing w:after="100"/>
        <w:jc w:val="center"/>
      </w:pPr>
      <w:r>
        <w:rPr>
          <w:rFonts w:ascii="Arial" w:cs="Arial" w:eastAsia="Arial" w:hAnsi="Arial"/>
          <w:b/>
          <w:bCs/>
          <w:sz w:val="22"/>
          <w:szCs w:val="22"/>
        </w:rPr>
        <w:t xml:space="preserve">Savings Calculator: </w:t>
      </w:r>
      <w:hyperlink w:history="1" r:id="rIdac7s8jpgywauw9ymui60n">
        <w:r>
          <w:rPr>
            <w:rFonts w:ascii="Arial" w:cs="Arial" w:eastAsia="Arial" w:hAnsi="Arial"/>
            <w:color w:val="E8740C"/>
            <w:sz w:val="22"/>
            <w:szCs w:val="22"/>
            <w:u w:val="single"/>
          </w:rPr>
          <w:t xml:space="preserve">https://paymentusa.lovable.app/savings-review</w:t>
        </w:r>
      </w:hyperlink>
    </w:p>
    <w:p>
      <w:pPr>
        <w:spacing w:after="300"/>
        <w:jc w:val="center"/>
      </w:pPr>
      <w:r>
        <w:rPr>
          <w:rFonts w:ascii="Arial" w:cs="Arial" w:eastAsia="Arial" w:hAnsi="Arial"/>
          <w:color w:val="666666"/>
          <w:sz w:val="20"/>
          <w:szCs w:val="20"/>
        </w:rPr>
        <w:t xml:space="preserve">Replace [LINK] in every email with the Savings Calculator URL above.</w:t>
      </w:r>
    </w:p>
    <w:p>
      <w:pPr>
        <w:pBdr>
          <w:bottom w:val="single" w:color="CCCCCC" w:sz="6" w:space="8"/>
        </w:pBdr>
        <w:spacing w:after="200"/>
      </w:pPr>
    </w:p>
    <w:p>
      <w:pPr>
        <w:spacing w:after="80" w:before="300"/>
      </w:pPr>
      <w:r>
        <w:rPr>
          <w:rFonts w:ascii="Arial" w:cs="Arial" w:eastAsia="Arial" w:hAnsi="Arial"/>
          <w:b/>
          <w:bCs/>
          <w:color w:val="E8740C"/>
          <w:sz w:val="28"/>
          <w:szCs w:val="28"/>
        </w:rPr>
        <w:t xml:space="preserve">Email 1: The Warm Introduction</w:t>
      </w:r>
    </w:p>
    <w:p>
      <w:pPr>
        <w:spacing w:after="60"/>
      </w:pPr>
      <w:r>
        <w:rPr>
          <w:rFonts w:ascii="Arial" w:cs="Arial" w:eastAsia="Arial" w:hAnsi="Arial"/>
          <w:i/>
          <w:iCs/>
          <w:color w:val="666666"/>
          <w:sz w:val="20"/>
          <w:szCs w:val="20"/>
        </w:rPr>
        <w:t xml:space="preserve">Best for: First outreach to a new prospect</w:t>
      </w:r>
    </w:p>
    <w:p>
      <w:pPr>
        <w:spacing w:after="100"/>
      </w:pPr>
      <w:r>
        <w:rPr>
          <w:rFonts w:ascii="Arial" w:cs="Arial" w:eastAsia="Arial" w:hAnsi="Arial"/>
          <w:b/>
          <w:bCs/>
          <w:sz w:val="22"/>
          <w:szCs w:val="22"/>
        </w:rPr>
        <w:t xml:space="preserve">Subject: </w:t>
      </w:r>
      <w:r>
        <w:rPr>
          <w:rFonts w:ascii="Arial" w:cs="Arial" w:eastAsia="Arial" w:hAnsi="Arial"/>
          <w:sz w:val="22"/>
          <w:szCs w:val="22"/>
        </w:rPr>
        <w:t xml:space="preserve">Quick question about your processing fees</w:t>
      </w:r>
    </w:p>
    <w:p>
      <w:pPr>
        <w:spacing w:after="60"/>
      </w:pPr>
    </w:p>
    <w:p>
      <w:pPr>
        <w:pBdr>
          <w:left w:val="single" w:color="E8740C" w:sz="6" w:space="8"/>
        </w:pBdr>
        <w:spacing w:after="100"/>
        <w:ind w:left="360"/>
      </w:pPr>
      <w:r>
        <w:rPr>
          <w:rFonts w:ascii="Arial" w:cs="Arial" w:eastAsia="Arial" w:hAnsi="Arial"/>
          <w:color w:val="333333"/>
          <w:sz w:val="21"/>
          <w:szCs w:val="21"/>
        </w:rPr>
        <w:t xml:space="preserve">Hi [Name],</w:t>
      </w:r>
    </w:p>
    <w:p>
      <w:pPr>
        <w:pBdr>
          <w:left w:val="single" w:color="E8740C" w:sz="6" w:space="8"/>
        </w:pBdr>
        <w:spacing w:after="100"/>
        <w:ind w:left="360"/>
      </w:pPr>
      <w:r>
        <w:rPr>
          <w:rFonts w:ascii="Arial" w:cs="Arial" w:eastAsia="Arial" w:hAnsi="Arial"/>
          <w:color w:val="333333"/>
          <w:sz w:val="21"/>
          <w:szCs w:val="21"/>
        </w:rPr>
        <w:t xml:space="preserve">My name is [Your Name] — I work with Payment USA, a family-owned merchant services company. I'll keep this brief because I know your inbox is full.</w:t>
      </w:r>
    </w:p>
    <w:p>
      <w:pPr>
        <w:pBdr>
          <w:left w:val="single" w:color="E8740C" w:sz="6" w:space="8"/>
        </w:pBdr>
        <w:spacing w:after="100"/>
        <w:ind w:left="360"/>
      </w:pPr>
      <w:r>
        <w:rPr>
          <w:rFonts w:ascii="Arial" w:cs="Arial" w:eastAsia="Arial" w:hAnsi="Arial"/>
          <w:color w:val="333333"/>
          <w:sz w:val="21"/>
          <w:szCs w:val="21"/>
        </w:rPr>
        <w:t xml:space="preserve">We've been helping businesses in [city/industry] reduce what they pay in credit card processing, and most of the owners we talk to are surprised to learn how much extra they're paying without realizing it. Processors raise rates quietly — usually once or twice a year — and most merchants never catch it.</w:t>
      </w:r>
    </w:p>
    <w:p>
      <w:pPr>
        <w:pBdr>
          <w:left w:val="single" w:color="E8740C" w:sz="6" w:space="8"/>
        </w:pBdr>
        <w:spacing w:after="100"/>
        <w:ind w:left="360"/>
      </w:pPr>
      <w:r>
        <w:rPr>
          <w:rFonts w:ascii="Arial" w:cs="Arial" w:eastAsia="Arial" w:hAnsi="Arial"/>
          <w:color w:val="333333"/>
          <w:sz w:val="21"/>
          <w:szCs w:val="21"/>
        </w:rPr>
        <w:t xml:space="preserve">We built a free savings calculator that takes about 30 seconds. You don't need to upload anything sensitive — it just runs your numbers and shows you what you're actually paying versus what you could be paying.</w:t>
      </w:r>
    </w:p>
    <w:p>
      <w:pPr>
        <w:pBdr>
          <w:left w:val="single" w:color="E8740C" w:sz="6" w:space="8"/>
        </w:pBdr>
        <w:spacing w:after="100"/>
        <w:ind w:left="360"/>
      </w:pPr>
      <w:r>
        <w:rPr>
          <w:rFonts w:ascii="Arial" w:cs="Arial" w:eastAsia="Arial" w:hAnsi="Arial"/>
          <w:color w:val="333333"/>
          <w:sz w:val="21"/>
          <w:szCs w:val="21"/>
        </w:rPr>
        <w:t xml:space="preserve">Here's the link if you're curious: </w:t>
      </w:r>
      <w:hyperlink w:history="1" r:id="rIdcnvajlcxaenadbaaezwew">
        <w:r>
          <w:rPr>
            <w:rFonts w:ascii="Arial" w:cs="Arial" w:eastAsia="Arial" w:hAnsi="Arial"/>
            <w:color w:val="E8740C"/>
            <w:sz w:val="21"/>
            <w:szCs w:val="21"/>
            <w:u w:val="single"/>
          </w:rPr>
          <w:t xml:space="preserve">https://paymentusa.lovable.app/savings-review</w:t>
        </w:r>
      </w:hyperlink>
      <w:r>
        <w:rPr>
          <w:rFonts w:ascii="Arial" w:cs="Arial" w:eastAsia="Arial" w:hAnsi="Arial"/>
          <w:color w:val="333333"/>
          <w:sz w:val="21"/>
          <w:szCs w:val="21"/>
        </w:rPr>
        <w:t xml:space="preserve"/>
      </w:r>
    </w:p>
    <w:p>
      <w:pPr>
        <w:pBdr>
          <w:left w:val="single" w:color="E8740C" w:sz="6" w:space="8"/>
        </w:pBdr>
        <w:spacing w:after="100"/>
        <w:ind w:left="360"/>
      </w:pPr>
      <w:r>
        <w:rPr>
          <w:rFonts w:ascii="Arial" w:cs="Arial" w:eastAsia="Arial" w:hAnsi="Arial"/>
          <w:color w:val="333333"/>
          <w:sz w:val="21"/>
          <w:szCs w:val="21"/>
        </w:rPr>
        <w:t xml:space="preserve">No commitment, no follow-up pressure. Just real numbers.</w:t>
      </w:r>
    </w:p>
    <w:p>
      <w:pPr>
        <w:pBdr>
          <w:left w:val="single" w:color="E8740C" w:sz="6" w:space="8"/>
        </w:pBdr>
        <w:spacing w:after="100"/>
        <w:ind w:left="360"/>
      </w:pPr>
      <w:r>
        <w:rPr>
          <w:rFonts w:ascii="Arial" w:cs="Arial" w:eastAsia="Arial" w:hAnsi="Arial"/>
          <w:color w:val="333333"/>
          <w:sz w:val="21"/>
          <w:szCs w:val="21"/>
        </w:rPr>
        <w:t xml:space="preserve">And if you ever do need support, we're old-school — real people pick up the phone. No chatbots, no robots. Just honest help from folks who care.</w:t>
      </w:r>
    </w:p>
    <w:p>
      <w:pPr>
        <w:pBdr>
          <w:left w:val="single" w:color="E8740C" w:sz="6" w:space="8"/>
        </w:pBdr>
        <w:spacing w:after="100"/>
        <w:ind w:left="360"/>
      </w:pPr>
      <w:r>
        <w:rPr>
          <w:rFonts w:ascii="Arial" w:cs="Arial" w:eastAsia="Arial" w:hAnsi="Arial"/>
          <w:color w:val="333333"/>
          <w:sz w:val="21"/>
          <w:szCs w:val="21"/>
        </w:rPr>
        <w:t xml:space="preserve">Talk soon,
[Your Name]
Payment USA
[Phone Number]</w:t>
      </w:r>
    </w:p>
    <w:p>
      <w:pPr>
        <w:pBdr>
          <w:bottom w:val="single" w:color="CCCCCC" w:sz="6" w:space="8"/>
        </w:pBdr>
        <w:spacing w:after="200"/>
      </w:pPr>
    </w:p>
    <w:p>
      <w:pPr>
        <w:spacing w:after="80" w:before="300"/>
      </w:pPr>
      <w:r>
        <w:rPr>
          <w:rFonts w:ascii="Arial" w:cs="Arial" w:eastAsia="Arial" w:hAnsi="Arial"/>
          <w:b/>
          <w:bCs/>
          <w:color w:val="E8740C"/>
          <w:sz w:val="28"/>
          <w:szCs w:val="28"/>
        </w:rPr>
        <w:t xml:space="preserve">Email 2: The Rate Hike Wake-Up Call</w:t>
      </w:r>
    </w:p>
    <w:p>
      <w:pPr>
        <w:spacing w:after="60"/>
      </w:pPr>
      <w:r>
        <w:rPr>
          <w:rFonts w:ascii="Arial" w:cs="Arial" w:eastAsia="Arial" w:hAnsi="Arial"/>
          <w:i/>
          <w:iCs/>
          <w:color w:val="666666"/>
          <w:sz w:val="20"/>
          <w:szCs w:val="20"/>
        </w:rPr>
        <w:t xml:space="preserve">Best for: Businesses that haven't reviewed their statement in 12+ months</w:t>
      </w:r>
    </w:p>
    <w:p>
      <w:pPr>
        <w:spacing w:after="100"/>
      </w:pPr>
      <w:r>
        <w:rPr>
          <w:rFonts w:ascii="Arial" w:cs="Arial" w:eastAsia="Arial" w:hAnsi="Arial"/>
          <w:b/>
          <w:bCs/>
          <w:sz w:val="22"/>
          <w:szCs w:val="22"/>
        </w:rPr>
        <w:t xml:space="preserve">Subject: </w:t>
      </w:r>
      <w:r>
        <w:rPr>
          <w:rFonts w:ascii="Arial" w:cs="Arial" w:eastAsia="Arial" w:hAnsi="Arial"/>
          <w:sz w:val="22"/>
          <w:szCs w:val="22"/>
        </w:rPr>
        <w:t xml:space="preserve">Has your processor raised your rates this year?</w:t>
      </w:r>
    </w:p>
    <w:p>
      <w:pPr>
        <w:spacing w:after="60"/>
      </w:pPr>
    </w:p>
    <w:p>
      <w:pPr>
        <w:pBdr>
          <w:left w:val="single" w:color="E8740C" w:sz="6" w:space="8"/>
        </w:pBdr>
        <w:spacing w:after="100"/>
        <w:ind w:left="360"/>
      </w:pPr>
      <w:r>
        <w:rPr>
          <w:rFonts w:ascii="Arial" w:cs="Arial" w:eastAsia="Arial" w:hAnsi="Arial"/>
          <w:color w:val="333333"/>
          <w:sz w:val="21"/>
          <w:szCs w:val="21"/>
        </w:rPr>
        <w:t xml:space="preserve">Hi [Name],</w:t>
      </w:r>
    </w:p>
    <w:p>
      <w:pPr>
        <w:pBdr>
          <w:left w:val="single" w:color="E8740C" w:sz="6" w:space="8"/>
        </w:pBdr>
        <w:spacing w:after="100"/>
        <w:ind w:left="360"/>
      </w:pPr>
      <w:r>
        <w:rPr>
          <w:rFonts w:ascii="Arial" w:cs="Arial" w:eastAsia="Arial" w:hAnsi="Arial"/>
          <w:color w:val="333333"/>
          <w:sz w:val="21"/>
          <w:szCs w:val="21"/>
        </w:rPr>
        <w:t xml:space="preserve">Here's something most business owners don't know: credit card processors raise rates on existing accounts regularly. It's how they increase margins — and it's just the nature of the business. The increases are usually small enough that they fly under the radar, but over two or three years, they add up to hundreds or even thousands of dollars a month.</w:t>
      </w:r>
    </w:p>
    <w:p>
      <w:pPr>
        <w:pBdr>
          <w:left w:val="single" w:color="E8740C" w:sz="6" w:space="8"/>
        </w:pBdr>
        <w:spacing w:after="100"/>
        <w:ind w:left="360"/>
      </w:pPr>
      <w:r>
        <w:rPr>
          <w:rFonts w:ascii="Arial" w:cs="Arial" w:eastAsia="Arial" w:hAnsi="Arial"/>
          <w:color w:val="333333"/>
          <w:sz w:val="21"/>
          <w:szCs w:val="21"/>
        </w:rPr>
        <w:t xml:space="preserve">Here's the good news — it takes about 30 seconds to find out if this is happening to you.</w:t>
      </w:r>
    </w:p>
    <w:p>
      <w:pPr>
        <w:pBdr>
          <w:left w:val="single" w:color="E8740C" w:sz="6" w:space="8"/>
        </w:pBdr>
        <w:spacing w:after="100"/>
        <w:ind w:left="360"/>
      </w:pPr>
      <w:r>
        <w:rPr>
          <w:rFonts w:ascii="Arial" w:cs="Arial" w:eastAsia="Arial" w:hAnsi="Arial"/>
          <w:color w:val="333333"/>
          <w:sz w:val="21"/>
          <w:szCs w:val="21"/>
        </w:rPr>
        <w:t xml:space="preserve">We have an AI-powered savings calculator that analyzes what you're paying and shows you exactly where the overcharges are: </w:t>
      </w:r>
      <w:hyperlink w:history="1" r:id="rIdq9q3fyrynbjl_he0bw0-i">
        <w:r>
          <w:rPr>
            <w:rFonts w:ascii="Arial" w:cs="Arial" w:eastAsia="Arial" w:hAnsi="Arial"/>
            <w:color w:val="E8740C"/>
            <w:sz w:val="21"/>
            <w:szCs w:val="21"/>
            <w:u w:val="single"/>
          </w:rPr>
          <w:t xml:space="preserve">https://paymentusa.lovable.app/savings-review</w:t>
        </w:r>
      </w:hyperlink>
      <w:r>
        <w:rPr>
          <w:rFonts w:ascii="Arial" w:cs="Arial" w:eastAsia="Arial" w:hAnsi="Arial"/>
          <w:color w:val="333333"/>
          <w:sz w:val="21"/>
          <w:szCs w:val="21"/>
        </w:rPr>
        <w:t xml:space="preserve"/>
      </w:r>
    </w:p>
    <w:p>
      <w:pPr>
        <w:pBdr>
          <w:left w:val="single" w:color="E8740C" w:sz="6" w:space="8"/>
        </w:pBdr>
        <w:spacing w:after="100"/>
        <w:ind w:left="360"/>
      </w:pPr>
      <w:r>
        <w:rPr>
          <w:rFonts w:ascii="Arial" w:cs="Arial" w:eastAsia="Arial" w:hAnsi="Arial"/>
          <w:color w:val="333333"/>
          <w:sz w:val="21"/>
          <w:szCs w:val="21"/>
        </w:rPr>
        <w:t xml:space="preserve">If your numbers look good, I'll be the first to tell you. If there's room to save, you'll see it for yourself — no pressure from me.</w:t>
      </w:r>
    </w:p>
    <w:p>
      <w:pPr>
        <w:pBdr>
          <w:left w:val="single" w:color="E8740C" w:sz="6" w:space="8"/>
        </w:pBdr>
        <w:spacing w:after="100"/>
        <w:ind w:left="360"/>
      </w:pPr>
      <w:r>
        <w:rPr>
          <w:rFonts w:ascii="Arial" w:cs="Arial" w:eastAsia="Arial" w:hAnsi="Arial"/>
          <w:color w:val="333333"/>
          <w:sz w:val="21"/>
          <w:szCs w:val="21"/>
        </w:rPr>
        <w:t xml:space="preserve">We offer two solutions depending on what works best for your business:</w:t>
      </w:r>
    </w:p>
    <w:p>
      <w:pPr>
        <w:pBdr>
          <w:left w:val="single" w:color="E8740C" w:sz="6" w:space="8"/>
        </w:pBdr>
        <w:spacing w:after="100"/>
        <w:ind w:left="360"/>
      </w:pPr>
      <w:r>
        <w:rPr>
          <w:rFonts w:ascii="Arial" w:cs="Arial" w:eastAsia="Arial" w:hAnsi="Arial"/>
          <w:color w:val="333333"/>
          <w:sz w:val="21"/>
          <w:szCs w:val="21"/>
        </w:rPr>
        <w:t xml:space="preserve">• Cash Discount (Dual Pricing) — eliminates 100% of your processing fees. Legal in all 50 states.
• Interchange-Plus Pricing — the most transparent pricing model in the industry. You absorb the fees, but you get the absolute best rates with no hidden charges, no gimmicks, and no rate hikes.</w:t>
      </w:r>
    </w:p>
    <w:p>
      <w:pPr>
        <w:pBdr>
          <w:left w:val="single" w:color="E8740C" w:sz="6" w:space="8"/>
        </w:pBdr>
        <w:spacing w:after="100"/>
        <w:ind w:left="360"/>
      </w:pPr>
      <w:r>
        <w:rPr>
          <w:rFonts w:ascii="Arial" w:cs="Arial" w:eastAsia="Arial" w:hAnsi="Arial"/>
          <w:color w:val="333333"/>
          <w:sz w:val="21"/>
          <w:szCs w:val="21"/>
        </w:rPr>
        <w:t xml:space="preserve">Either way, it's a win.</w:t>
      </w:r>
    </w:p>
    <w:p>
      <w:pPr>
        <w:pBdr>
          <w:left w:val="single" w:color="E8740C" w:sz="6" w:space="8"/>
        </w:pBdr>
        <w:spacing w:after="100"/>
        <w:ind w:left="360"/>
      </w:pPr>
      <w:r>
        <w:rPr>
          <w:rFonts w:ascii="Arial" w:cs="Arial" w:eastAsia="Arial" w:hAnsi="Arial"/>
          <w:color w:val="333333"/>
          <w:sz w:val="21"/>
          <w:szCs w:val="21"/>
        </w:rPr>
        <w:t xml:space="preserve">Best,
[Your Name]
Payment USA
[Phone Number]</w:t>
      </w:r>
    </w:p>
    <w:p>
      <w:pPr>
        <w:pBdr>
          <w:bottom w:val="single" w:color="CCCCCC" w:sz="6" w:space="8"/>
        </w:pBdr>
        <w:spacing w:after="200"/>
      </w:pPr>
    </w:p>
    <w:p>
      <w:pPr>
        <w:spacing w:after="80" w:before="300"/>
      </w:pPr>
      <w:r>
        <w:rPr>
          <w:rFonts w:ascii="Arial" w:cs="Arial" w:eastAsia="Arial" w:hAnsi="Arial"/>
          <w:b/>
          <w:bCs/>
          <w:color w:val="E8740C"/>
          <w:sz w:val="28"/>
          <w:szCs w:val="28"/>
        </w:rPr>
        <w:t xml:space="preserve">Email 3: The Cash Discount Explainer</w:t>
      </w:r>
    </w:p>
    <w:p>
      <w:pPr>
        <w:spacing w:after="60"/>
      </w:pPr>
      <w:r>
        <w:rPr>
          <w:rFonts w:ascii="Arial" w:cs="Arial" w:eastAsia="Arial" w:hAnsi="Arial"/>
          <w:i/>
          <w:iCs/>
          <w:color w:val="666666"/>
          <w:sz w:val="20"/>
          <w:szCs w:val="20"/>
        </w:rPr>
        <w:t xml:space="preserve">Best for: Merchants who've never heard of dual pricing</w:t>
      </w:r>
    </w:p>
    <w:p>
      <w:pPr>
        <w:spacing w:after="100"/>
      </w:pPr>
      <w:r>
        <w:rPr>
          <w:rFonts w:ascii="Arial" w:cs="Arial" w:eastAsia="Arial" w:hAnsi="Arial"/>
          <w:b/>
          <w:bCs/>
          <w:sz w:val="22"/>
          <w:szCs w:val="22"/>
        </w:rPr>
        <w:t xml:space="preserve">Subject: </w:t>
      </w:r>
      <w:r>
        <w:rPr>
          <w:rFonts w:ascii="Arial" w:cs="Arial" w:eastAsia="Arial" w:hAnsi="Arial"/>
          <w:sz w:val="22"/>
          <w:szCs w:val="22"/>
        </w:rPr>
        <w:t xml:space="preserve">How [local business type] owners are eliminating processing fees</w:t>
      </w:r>
    </w:p>
    <w:p>
      <w:pPr>
        <w:spacing w:after="60"/>
      </w:pPr>
    </w:p>
    <w:p>
      <w:pPr>
        <w:pBdr>
          <w:left w:val="single" w:color="E8740C" w:sz="6" w:space="8"/>
        </w:pBdr>
        <w:spacing w:after="100"/>
        <w:ind w:left="360"/>
      </w:pPr>
      <w:r>
        <w:rPr>
          <w:rFonts w:ascii="Arial" w:cs="Arial" w:eastAsia="Arial" w:hAnsi="Arial"/>
          <w:color w:val="333333"/>
          <w:sz w:val="21"/>
          <w:szCs w:val="21"/>
        </w:rPr>
        <w:t xml:space="preserve">Hi [Name],</w:t>
      </w:r>
    </w:p>
    <w:p>
      <w:pPr>
        <w:pBdr>
          <w:left w:val="single" w:color="E8740C" w:sz="6" w:space="8"/>
        </w:pBdr>
        <w:spacing w:after="100"/>
        <w:ind w:left="360"/>
      </w:pPr>
      <w:r>
        <w:rPr>
          <w:rFonts w:ascii="Arial" w:cs="Arial" w:eastAsia="Arial" w:hAnsi="Arial"/>
          <w:color w:val="333333"/>
          <w:sz w:val="21"/>
          <w:szCs w:val="21"/>
        </w:rPr>
        <w:t xml:space="preserve">Next time you drive past a gas station, look at the sign. Two prices — a cash price and a card price. That's called dual pricing, and it's been legal for decades.</w:t>
      </w:r>
    </w:p>
    <w:p>
      <w:pPr>
        <w:pBdr>
          <w:left w:val="single" w:color="E8740C" w:sz="6" w:space="8"/>
        </w:pBdr>
        <w:spacing w:after="100"/>
        <w:ind w:left="360"/>
      </w:pPr>
      <w:r>
        <w:rPr>
          <w:rFonts w:ascii="Arial" w:cs="Arial" w:eastAsia="Arial" w:hAnsi="Arial"/>
          <w:color w:val="333333"/>
          <w:sz w:val="21"/>
          <w:szCs w:val="21"/>
        </w:rPr>
        <w:t xml:space="preserve">What most business owners don't realize is that this same model can work for virtually any business — restaurants, salons, auto shops, retail, you name it. It's not a surcharge (that's a different thing, and it's actually restricted in several states). Dual pricing is a cash discount — your listed price stays the same, and customers who pay with cash or debit get a small discount. The result? You keep 100% of your revenue.</w:t>
      </w:r>
    </w:p>
    <w:p>
      <w:pPr>
        <w:pBdr>
          <w:left w:val="single" w:color="E8740C" w:sz="6" w:space="8"/>
        </w:pBdr>
        <w:spacing w:after="100"/>
        <w:ind w:left="360"/>
      </w:pPr>
      <w:r>
        <w:rPr>
          <w:rFonts w:ascii="Arial" w:cs="Arial" w:eastAsia="Arial" w:hAnsi="Arial"/>
          <w:color w:val="333333"/>
          <w:sz w:val="21"/>
          <w:szCs w:val="21"/>
        </w:rPr>
        <w:t xml:space="preserve">If you're currently paying $1,500/month in processing fees, that's $18,000 a year going straight to your processor. With dual pricing, that number goes to zero.</w:t>
      </w:r>
    </w:p>
    <w:p>
      <w:pPr>
        <w:pBdr>
          <w:left w:val="single" w:color="E8740C" w:sz="6" w:space="8"/>
        </w:pBdr>
        <w:spacing w:after="100"/>
        <w:ind w:left="360"/>
      </w:pPr>
      <w:r>
        <w:rPr>
          <w:rFonts w:ascii="Arial" w:cs="Arial" w:eastAsia="Arial" w:hAnsi="Arial"/>
          <w:color w:val="333333"/>
          <w:sz w:val="21"/>
          <w:szCs w:val="21"/>
        </w:rPr>
        <w:t xml:space="preserve">Not sure if it's right for you? Our savings calculator shows you the actual numbers in about 30 seconds: </w:t>
      </w:r>
      <w:hyperlink w:history="1" r:id="rIdaelh60dvjh4ok2djbr8y7">
        <w:r>
          <w:rPr>
            <w:rFonts w:ascii="Arial" w:cs="Arial" w:eastAsia="Arial" w:hAnsi="Arial"/>
            <w:color w:val="E8740C"/>
            <w:sz w:val="21"/>
            <w:szCs w:val="21"/>
            <w:u w:val="single"/>
          </w:rPr>
          <w:t xml:space="preserve">https://paymentusa.lovable.app/savings-review</w:t>
        </w:r>
      </w:hyperlink>
      <w:r>
        <w:rPr>
          <w:rFonts w:ascii="Arial" w:cs="Arial" w:eastAsia="Arial" w:hAnsi="Arial"/>
          <w:color w:val="333333"/>
          <w:sz w:val="21"/>
          <w:szCs w:val="21"/>
        </w:rPr>
        <w:t xml:space="preserve"/>
      </w:r>
    </w:p>
    <w:p>
      <w:pPr>
        <w:pBdr>
          <w:left w:val="single" w:color="E8740C" w:sz="6" w:space="8"/>
        </w:pBdr>
        <w:spacing w:after="100"/>
        <w:ind w:left="360"/>
      </w:pPr>
      <w:r>
        <w:rPr>
          <w:rFonts w:ascii="Arial" w:cs="Arial" w:eastAsia="Arial" w:hAnsi="Arial"/>
          <w:color w:val="333333"/>
          <w:sz w:val="21"/>
          <w:szCs w:val="21"/>
        </w:rPr>
        <w:t xml:space="preserve">We're Payment USA — a family-based company that believes in honest pricing and old-school customer support. When you call us, a real person answers. We're technology-forward when it comes to giving you the best tools, but when it comes to support, nothing beats a real human being who knows your name.</w:t>
      </w:r>
    </w:p>
    <w:p>
      <w:pPr>
        <w:pBdr>
          <w:left w:val="single" w:color="E8740C" w:sz="6" w:space="8"/>
        </w:pBdr>
        <w:spacing w:after="100"/>
        <w:ind w:left="360"/>
      </w:pPr>
      <w:r>
        <w:rPr>
          <w:rFonts w:ascii="Arial" w:cs="Arial" w:eastAsia="Arial" w:hAnsi="Arial"/>
          <w:color w:val="333333"/>
          <w:sz w:val="21"/>
          <w:szCs w:val="21"/>
        </w:rPr>
        <w:t xml:space="preserve">Warmly,
[Your Name]
Payment USA
[Phone Number]</w:t>
      </w:r>
    </w:p>
    <w:p>
      <w:pPr>
        <w:pBdr>
          <w:bottom w:val="single" w:color="CCCCCC" w:sz="6" w:space="8"/>
        </w:pBdr>
        <w:spacing w:after="200"/>
      </w:pPr>
    </w:p>
    <w:p>
      <w:pPr>
        <w:spacing w:after="80" w:before="300"/>
      </w:pPr>
      <w:r>
        <w:rPr>
          <w:rFonts w:ascii="Arial" w:cs="Arial" w:eastAsia="Arial" w:hAnsi="Arial"/>
          <w:b/>
          <w:bCs/>
          <w:color w:val="E8740C"/>
          <w:sz w:val="28"/>
          <w:szCs w:val="28"/>
        </w:rPr>
        <w:t xml:space="preserve">Email 4: The Gentle Follow-Up</w:t>
      </w:r>
    </w:p>
    <w:p>
      <w:pPr>
        <w:spacing w:after="60"/>
      </w:pPr>
      <w:r>
        <w:rPr>
          <w:rFonts w:ascii="Arial" w:cs="Arial" w:eastAsia="Arial" w:hAnsi="Arial"/>
          <w:i/>
          <w:iCs/>
          <w:color w:val="666666"/>
          <w:sz w:val="20"/>
          <w:szCs w:val="20"/>
        </w:rPr>
        <w:t xml:space="preserve">Best for: 5-7 days after initial outreach with no response</w:t>
      </w:r>
    </w:p>
    <w:p>
      <w:pPr>
        <w:spacing w:after="100"/>
      </w:pPr>
      <w:r>
        <w:rPr>
          <w:rFonts w:ascii="Arial" w:cs="Arial" w:eastAsia="Arial" w:hAnsi="Arial"/>
          <w:b/>
          <w:bCs/>
          <w:sz w:val="22"/>
          <w:szCs w:val="22"/>
        </w:rPr>
        <w:t xml:space="preserve">Subject: </w:t>
      </w:r>
      <w:r>
        <w:rPr>
          <w:rFonts w:ascii="Arial" w:cs="Arial" w:eastAsia="Arial" w:hAnsi="Arial"/>
          <w:sz w:val="22"/>
          <w:szCs w:val="22"/>
        </w:rPr>
        <w:t xml:space="preserve">Just circling back (30 seconds is all it takes)</w:t>
      </w:r>
    </w:p>
    <w:p>
      <w:pPr>
        <w:spacing w:after="60"/>
      </w:pPr>
    </w:p>
    <w:p>
      <w:pPr>
        <w:pBdr>
          <w:left w:val="single" w:color="E8740C" w:sz="6" w:space="8"/>
        </w:pBdr>
        <w:spacing w:after="100"/>
        <w:ind w:left="360"/>
      </w:pPr>
      <w:r>
        <w:rPr>
          <w:rFonts w:ascii="Arial" w:cs="Arial" w:eastAsia="Arial" w:hAnsi="Arial"/>
          <w:color w:val="333333"/>
          <w:sz w:val="21"/>
          <w:szCs w:val="21"/>
        </w:rPr>
        <w:t xml:space="preserve">Hi [Name],</w:t>
      </w:r>
    </w:p>
    <w:p>
      <w:pPr>
        <w:pBdr>
          <w:left w:val="single" w:color="E8740C" w:sz="6" w:space="8"/>
        </w:pBdr>
        <w:spacing w:after="100"/>
        <w:ind w:left="360"/>
      </w:pPr>
      <w:r>
        <w:rPr>
          <w:rFonts w:ascii="Arial" w:cs="Arial" w:eastAsia="Arial" w:hAnsi="Arial"/>
          <w:color w:val="333333"/>
          <w:sz w:val="21"/>
          <w:szCs w:val="21"/>
        </w:rPr>
        <w:t xml:space="preserve">I reached out last week about your processing fees and wanted to follow up — not to be pushy, just to make sure it didn't get buried in your inbox.</w:t>
      </w:r>
    </w:p>
    <w:p>
      <w:pPr>
        <w:pBdr>
          <w:left w:val="single" w:color="E8740C" w:sz="6" w:space="8"/>
        </w:pBdr>
        <w:spacing w:after="100"/>
        <w:ind w:left="360"/>
      </w:pPr>
      <w:r>
        <w:rPr>
          <w:rFonts w:ascii="Arial" w:cs="Arial" w:eastAsia="Arial" w:hAnsi="Arial"/>
          <w:color w:val="333333"/>
          <w:sz w:val="21"/>
          <w:szCs w:val="21"/>
        </w:rPr>
        <w:t xml:space="preserve">I get it — running a business is nonstop, and "look at my processing fees" probably isn't at the top of your to-do list. But here's why it might be worth 30 seconds of your time:</w:t>
      </w:r>
    </w:p>
    <w:p>
      <w:pPr>
        <w:pBdr>
          <w:left w:val="single" w:color="E8740C" w:sz="6" w:space="8"/>
        </w:pBdr>
        <w:spacing w:after="100"/>
        <w:ind w:left="360"/>
      </w:pPr>
      <w:r>
        <w:rPr>
          <w:rFonts w:ascii="Arial" w:cs="Arial" w:eastAsia="Arial" w:hAnsi="Arial"/>
          <w:color w:val="333333"/>
          <w:sz w:val="21"/>
          <w:szCs w:val="21"/>
        </w:rPr>
        <w:t xml:space="preserve">Most businesses we talk to are overpaying by $300–$1,500 a month. That's money that should be in your pocket, not your processor's. And most of the time, they don't even know it's happening because the rate increases are small and gradual.</w:t>
      </w:r>
    </w:p>
    <w:p>
      <w:pPr>
        <w:pBdr>
          <w:left w:val="single" w:color="E8740C" w:sz="6" w:space="8"/>
        </w:pBdr>
        <w:spacing w:after="100"/>
        <w:ind w:left="360"/>
      </w:pPr>
      <w:r>
        <w:rPr>
          <w:rFonts w:ascii="Arial" w:cs="Arial" w:eastAsia="Arial" w:hAnsi="Arial"/>
          <w:color w:val="333333"/>
          <w:sz w:val="21"/>
          <w:szCs w:val="21"/>
        </w:rPr>
        <w:t xml:space="preserve">Our savings calculator does all the work: </w:t>
      </w:r>
      <w:hyperlink w:history="1" r:id="rIdeb1veppjp5nzwjpfasfne">
        <w:r>
          <w:rPr>
            <w:rFonts w:ascii="Arial" w:cs="Arial" w:eastAsia="Arial" w:hAnsi="Arial"/>
            <w:color w:val="E8740C"/>
            <w:sz w:val="21"/>
            <w:szCs w:val="21"/>
            <w:u w:val="single"/>
          </w:rPr>
          <w:t xml:space="preserve">https://paymentusa.lovable.app/savings-review</w:t>
        </w:r>
      </w:hyperlink>
      <w:r>
        <w:rPr>
          <w:rFonts w:ascii="Arial" w:cs="Arial" w:eastAsia="Arial" w:hAnsi="Arial"/>
          <w:color w:val="333333"/>
          <w:sz w:val="21"/>
          <w:szCs w:val="21"/>
        </w:rPr>
        <w:t xml:space="preserve"/>
      </w:r>
    </w:p>
    <w:p>
      <w:pPr>
        <w:pBdr>
          <w:left w:val="single" w:color="E8740C" w:sz="6" w:space="8"/>
        </w:pBdr>
        <w:spacing w:after="100"/>
        <w:ind w:left="360"/>
      </w:pPr>
      <w:r>
        <w:rPr>
          <w:rFonts w:ascii="Arial" w:cs="Arial" w:eastAsia="Arial" w:hAnsi="Arial"/>
          <w:color w:val="333333"/>
          <w:sz w:val="21"/>
          <w:szCs w:val="21"/>
        </w:rPr>
        <w:t xml:space="preserve">If you're already getting a great deal, it'll confirm that — and I'll be the first to congratulate you. If there's room to improve, you'll see exactly how much.</w:t>
      </w:r>
    </w:p>
    <w:p>
      <w:pPr>
        <w:pBdr>
          <w:left w:val="single" w:color="E8740C" w:sz="6" w:space="8"/>
        </w:pBdr>
        <w:spacing w:after="100"/>
        <w:ind w:left="360"/>
      </w:pPr>
      <w:r>
        <w:rPr>
          <w:rFonts w:ascii="Arial" w:cs="Arial" w:eastAsia="Arial" w:hAnsi="Arial"/>
          <w:color w:val="333333"/>
          <w:sz w:val="21"/>
          <w:szCs w:val="21"/>
        </w:rPr>
        <w:t xml:space="preserve">Either way, no pressure from our end. We're here whenever you're ready.</w:t>
      </w:r>
    </w:p>
    <w:p>
      <w:pPr>
        <w:pBdr>
          <w:left w:val="single" w:color="E8740C" w:sz="6" w:space="8"/>
        </w:pBdr>
        <w:spacing w:after="100"/>
        <w:ind w:left="360"/>
      </w:pPr>
      <w:r>
        <w:rPr>
          <w:rFonts w:ascii="Arial" w:cs="Arial" w:eastAsia="Arial" w:hAnsi="Arial"/>
          <w:color w:val="333333"/>
          <w:sz w:val="21"/>
          <w:szCs w:val="21"/>
        </w:rPr>
        <w:t xml:space="preserve">Best,
[Your Name]
Payment USA
[Phone Number]</w:t>
      </w:r>
    </w:p>
    <w:p>
      <w:pPr>
        <w:pBdr>
          <w:bottom w:val="single" w:color="CCCCCC" w:sz="6" w:space="8"/>
        </w:pBdr>
        <w:spacing w:after="200"/>
      </w:pPr>
    </w:p>
    <w:p>
      <w:pPr>
        <w:spacing w:after="80" w:before="300"/>
      </w:pPr>
      <w:r>
        <w:rPr>
          <w:rFonts w:ascii="Arial" w:cs="Arial" w:eastAsia="Arial" w:hAnsi="Arial"/>
          <w:b/>
          <w:bCs/>
          <w:color w:val="E8740C"/>
          <w:sz w:val="28"/>
          <w:szCs w:val="28"/>
        </w:rPr>
        <w:t xml:space="preserve">Email 5: The "Why Us" Differentiator</w:t>
      </w:r>
    </w:p>
    <w:p>
      <w:pPr>
        <w:spacing w:after="60"/>
      </w:pPr>
      <w:r>
        <w:rPr>
          <w:rFonts w:ascii="Arial" w:cs="Arial" w:eastAsia="Arial" w:hAnsi="Arial"/>
          <w:i/>
          <w:iCs/>
          <w:color w:val="666666"/>
          <w:sz w:val="20"/>
          <w:szCs w:val="20"/>
        </w:rPr>
        <w:t xml:space="preserve">Best for: Prospects comparing multiple processors</w:t>
      </w:r>
    </w:p>
    <w:p>
      <w:pPr>
        <w:spacing w:after="100"/>
      </w:pPr>
      <w:r>
        <w:rPr>
          <w:rFonts w:ascii="Arial" w:cs="Arial" w:eastAsia="Arial" w:hAnsi="Arial"/>
          <w:b/>
          <w:bCs/>
          <w:sz w:val="22"/>
          <w:szCs w:val="22"/>
        </w:rPr>
        <w:t xml:space="preserve">Subject: </w:t>
      </w:r>
      <w:r>
        <w:rPr>
          <w:rFonts w:ascii="Arial" w:cs="Arial" w:eastAsia="Arial" w:hAnsi="Arial"/>
          <w:sz w:val="22"/>
          <w:szCs w:val="22"/>
        </w:rPr>
        <w:t xml:space="preserve">What makes Payment USA different (it's not what you'd expect)</w:t>
      </w:r>
    </w:p>
    <w:p>
      <w:pPr>
        <w:spacing w:after="60"/>
      </w:pPr>
    </w:p>
    <w:p>
      <w:pPr>
        <w:pBdr>
          <w:left w:val="single" w:color="E8740C" w:sz="6" w:space="8"/>
        </w:pBdr>
        <w:spacing w:after="100"/>
        <w:ind w:left="360"/>
      </w:pPr>
      <w:r>
        <w:rPr>
          <w:rFonts w:ascii="Arial" w:cs="Arial" w:eastAsia="Arial" w:hAnsi="Arial"/>
          <w:color w:val="333333"/>
          <w:sz w:val="21"/>
          <w:szCs w:val="21"/>
        </w:rPr>
        <w:t xml:space="preserve">Hi [Name],</w:t>
      </w:r>
    </w:p>
    <w:p>
      <w:pPr>
        <w:pBdr>
          <w:left w:val="single" w:color="E8740C" w:sz="6" w:space="8"/>
        </w:pBdr>
        <w:spacing w:after="100"/>
        <w:ind w:left="360"/>
      </w:pPr>
      <w:r>
        <w:rPr>
          <w:rFonts w:ascii="Arial" w:cs="Arial" w:eastAsia="Arial" w:hAnsi="Arial"/>
          <w:color w:val="333333"/>
          <w:sz w:val="21"/>
          <w:szCs w:val="21"/>
        </w:rPr>
        <w:t xml:space="preserve">If you're shopping around for credit card processing, you're probably hearing a lot of the same pitches. "We'll save you money." "We have the best rates." Everyone says that.</w:t>
      </w:r>
    </w:p>
    <w:p>
      <w:pPr>
        <w:pBdr>
          <w:left w:val="single" w:color="E8740C" w:sz="6" w:space="8"/>
        </w:pBdr>
        <w:spacing w:after="100"/>
        <w:ind w:left="360"/>
      </w:pPr>
      <w:r>
        <w:rPr>
          <w:rFonts w:ascii="Arial" w:cs="Arial" w:eastAsia="Arial" w:hAnsi="Arial"/>
          <w:color w:val="333333"/>
          <w:sz w:val="21"/>
          <w:szCs w:val="21"/>
        </w:rPr>
        <w:t xml:space="preserve">So here's what actually makes Payment USA different:</w:t>
      </w:r>
    </w:p>
    <w:p>
      <w:pPr>
        <w:pBdr>
          <w:left w:val="single" w:color="E8740C" w:sz="6" w:space="8"/>
        </w:pBdr>
        <w:spacing w:after="100"/>
        <w:ind w:left="360"/>
      </w:pPr>
      <w:r>
        <w:rPr>
          <w:rFonts w:ascii="Arial" w:cs="Arial" w:eastAsia="Arial" w:hAnsi="Arial"/>
          <w:color w:val="333333"/>
          <w:sz w:val="21"/>
          <w:szCs w:val="21"/>
        </w:rPr>
        <w:t xml:space="preserve">No rate hikes. We don't play the game where you get a great rate today and a higher one 6 months from now. Your pricing stays locked.</w:t>
      </w:r>
    </w:p>
    <w:p>
      <w:pPr>
        <w:pBdr>
          <w:left w:val="single" w:color="E8740C" w:sz="6" w:space="8"/>
        </w:pBdr>
        <w:spacing w:after="100"/>
        <w:ind w:left="360"/>
      </w:pPr>
      <w:r>
        <w:rPr>
          <w:rFonts w:ascii="Arial" w:cs="Arial" w:eastAsia="Arial" w:hAnsi="Arial"/>
          <w:color w:val="333333"/>
          <w:sz w:val="21"/>
          <w:szCs w:val="21"/>
        </w:rPr>
        <w:t xml:space="preserve">No contracts. Month-to-month. If you're not happy, you leave. We believe in earning your business every single month.</w:t>
      </w:r>
    </w:p>
    <w:p>
      <w:pPr>
        <w:pBdr>
          <w:left w:val="single" w:color="E8740C" w:sz="6" w:space="8"/>
        </w:pBdr>
        <w:spacing w:after="100"/>
        <w:ind w:left="360"/>
      </w:pPr>
      <w:r>
        <w:rPr>
          <w:rFonts w:ascii="Arial" w:cs="Arial" w:eastAsia="Arial" w:hAnsi="Arial"/>
          <w:color w:val="333333"/>
          <w:sz w:val="21"/>
          <w:szCs w:val="21"/>
        </w:rPr>
        <w:t xml:space="preserve">Real customer support. We're a family-based business with old-school values. When you call, a real person answers — someone who knows your account. We love technology when it comes to giving you cutting-edge tools, but when it comes to support, robots will never replace a real human being picking up the phone and helping you.</w:t>
      </w:r>
    </w:p>
    <w:p>
      <w:pPr>
        <w:pBdr>
          <w:left w:val="single" w:color="E8740C" w:sz="6" w:space="8"/>
        </w:pBdr>
        <w:spacing w:after="100"/>
        <w:ind w:left="360"/>
      </w:pPr>
      <w:r>
        <w:rPr>
          <w:rFonts w:ascii="Arial" w:cs="Arial" w:eastAsia="Arial" w:hAnsi="Arial"/>
          <w:color w:val="333333"/>
          <w:sz w:val="21"/>
          <w:szCs w:val="21"/>
        </w:rPr>
        <w:t xml:space="preserve">Two honest pricing options. Cash Discount eliminates 100% of your processing costs. Interchange-Plus gives you the most transparent pricing in the industry — you see exactly what the card networks charge and exactly what we charge. No hidden fees. No gimmicks. Either way, you win.</w:t>
      </w:r>
    </w:p>
    <w:p>
      <w:pPr>
        <w:pBdr>
          <w:left w:val="single" w:color="E8740C" w:sz="6" w:space="8"/>
        </w:pBdr>
        <w:spacing w:after="100"/>
        <w:ind w:left="360"/>
      </w:pPr>
      <w:r>
        <w:rPr>
          <w:rFonts w:ascii="Arial" w:cs="Arial" w:eastAsia="Arial" w:hAnsi="Arial"/>
          <w:color w:val="333333"/>
          <w:sz w:val="21"/>
          <w:szCs w:val="21"/>
        </w:rPr>
        <w:t xml:space="preserve">Want to see the numbers? Our savings calculator takes 30 seconds: </w:t>
      </w:r>
      <w:hyperlink w:history="1" r:id="rIdgi-yo6q8tzgcay1vkjjlm">
        <w:r>
          <w:rPr>
            <w:rFonts w:ascii="Arial" w:cs="Arial" w:eastAsia="Arial" w:hAnsi="Arial"/>
            <w:color w:val="E8740C"/>
            <w:sz w:val="21"/>
            <w:szCs w:val="21"/>
            <w:u w:val="single"/>
          </w:rPr>
          <w:t xml:space="preserve">https://paymentusa.lovable.app/savings-review</w:t>
        </w:r>
      </w:hyperlink>
      <w:r>
        <w:rPr>
          <w:rFonts w:ascii="Arial" w:cs="Arial" w:eastAsia="Arial" w:hAnsi="Arial"/>
          <w:color w:val="333333"/>
          <w:sz w:val="21"/>
          <w:szCs w:val="21"/>
        </w:rPr>
        <w:t xml:space="preserve"/>
      </w:r>
    </w:p>
    <w:p>
      <w:pPr>
        <w:pBdr>
          <w:left w:val="single" w:color="E8740C" w:sz="6" w:space="8"/>
        </w:pBdr>
        <w:spacing w:after="100"/>
        <w:ind w:left="360"/>
      </w:pPr>
      <w:r>
        <w:rPr>
          <w:rFonts w:ascii="Arial" w:cs="Arial" w:eastAsia="Arial" w:hAnsi="Arial"/>
          <w:color w:val="333333"/>
          <w:sz w:val="21"/>
          <w:szCs w:val="21"/>
        </w:rPr>
        <w:t xml:space="preserve">Looking forward to earning your trust.</w:t>
      </w:r>
    </w:p>
    <w:p>
      <w:pPr>
        <w:pBdr>
          <w:left w:val="single" w:color="E8740C" w:sz="6" w:space="8"/>
        </w:pBdr>
        <w:spacing w:after="100"/>
        <w:ind w:left="360"/>
      </w:pPr>
      <w:r>
        <w:rPr>
          <w:rFonts w:ascii="Arial" w:cs="Arial" w:eastAsia="Arial" w:hAnsi="Arial"/>
          <w:color w:val="333333"/>
          <w:sz w:val="21"/>
          <w:szCs w:val="21"/>
        </w:rPr>
        <w:t xml:space="preserve">Warm regards,
[Your Name]
Payment USA
[Phone Number]</w:t>
      </w:r>
    </w:p>
    <w:p>
      <w:pPr>
        <w:pBdr>
          <w:bottom w:val="single" w:color="CCCCCC" w:sz="6" w:space="8"/>
        </w:pBdr>
        <w:spacing w:after="200"/>
      </w:pPr>
    </w:p>
    <w:p>
      <w:pPr>
        <w:spacing w:after="150" w:before="200"/>
      </w:pPr>
      <w:r>
        <w:rPr>
          <w:rFonts w:ascii="Arial" w:cs="Arial" w:eastAsia="Arial" w:hAnsi="Arial"/>
          <w:b/>
          <w:bCs/>
          <w:sz w:val="28"/>
          <w:szCs w:val="28"/>
        </w:rPr>
        <w:t xml:space="preserve">Email Pro Tips</w:t>
      </w:r>
    </w:p>
    <w:p>
      <w:pPr>
        <w:spacing w:after="80"/>
      </w:pPr>
      <w:r>
        <w:rPr>
          <w:rFonts w:ascii="Arial" w:cs="Arial" w:eastAsia="Arial" w:hAnsi="Arial"/>
          <w:b/>
          <w:bCs/>
          <w:color w:val="E8740C"/>
          <w:sz w:val="20"/>
          <w:szCs w:val="20"/>
        </w:rPr>
        <w:t xml:space="preserve">✓  </w:t>
      </w:r>
      <w:r>
        <w:rPr>
          <w:rFonts w:ascii="Arial" w:cs="Arial" w:eastAsia="Arial" w:hAnsi="Arial"/>
          <w:sz w:val="20"/>
          <w:szCs w:val="20"/>
        </w:rPr>
        <w:t xml:space="preserve">Keep subject lines under 50 characters — avoid ALL CAPS and exclamation marks.</w:t>
      </w:r>
    </w:p>
    <w:p>
      <w:pPr>
        <w:spacing w:after="80"/>
      </w:pPr>
      <w:r>
        <w:rPr>
          <w:rFonts w:ascii="Arial" w:cs="Arial" w:eastAsia="Arial" w:hAnsi="Arial"/>
          <w:b/>
          <w:bCs/>
          <w:color w:val="E8740C"/>
          <w:sz w:val="20"/>
          <w:szCs w:val="20"/>
        </w:rPr>
        <w:t xml:space="preserve">✓  </w:t>
      </w:r>
      <w:r>
        <w:rPr>
          <w:rFonts w:ascii="Arial" w:cs="Arial" w:eastAsia="Arial" w:hAnsi="Arial"/>
          <w:sz w:val="20"/>
          <w:szCs w:val="20"/>
        </w:rPr>
        <w:t xml:space="preserve">Personalize the first line — mention their business name, city, or industry.</w:t>
      </w:r>
    </w:p>
    <w:p>
      <w:pPr>
        <w:spacing w:after="80"/>
      </w:pPr>
      <w:r>
        <w:rPr>
          <w:rFonts w:ascii="Arial" w:cs="Arial" w:eastAsia="Arial" w:hAnsi="Arial"/>
          <w:b/>
          <w:bCs/>
          <w:color w:val="E8740C"/>
          <w:sz w:val="20"/>
          <w:szCs w:val="20"/>
        </w:rPr>
        <w:t xml:space="preserve">✓  </w:t>
      </w:r>
      <w:r>
        <w:rPr>
          <w:rFonts w:ascii="Arial" w:cs="Arial" w:eastAsia="Arial" w:hAnsi="Arial"/>
          <w:sz w:val="20"/>
          <w:szCs w:val="20"/>
        </w:rPr>
        <w:t xml:space="preserve">Never use words like "FREE!!!", "ACT NOW", "LIMITED TIME" — they trigger spam filters.</w:t>
      </w:r>
    </w:p>
    <w:p>
      <w:pPr>
        <w:spacing w:after="80"/>
      </w:pPr>
      <w:r>
        <w:rPr>
          <w:rFonts w:ascii="Arial" w:cs="Arial" w:eastAsia="Arial" w:hAnsi="Arial"/>
          <w:b/>
          <w:bCs/>
          <w:color w:val="E8740C"/>
          <w:sz w:val="20"/>
          <w:szCs w:val="20"/>
        </w:rPr>
        <w:t xml:space="preserve">✓  </w:t>
      </w:r>
      <w:r>
        <w:rPr>
          <w:rFonts w:ascii="Arial" w:cs="Arial" w:eastAsia="Arial" w:hAnsi="Arial"/>
          <w:sz w:val="20"/>
          <w:szCs w:val="20"/>
        </w:rPr>
        <w:t xml:space="preserve">Always include the Savings Calculator link — it's your call to action.</w:t>
      </w:r>
    </w:p>
    <w:p>
      <w:pPr>
        <w:spacing w:after="80"/>
      </w:pPr>
      <w:r>
        <w:rPr>
          <w:rFonts w:ascii="Arial" w:cs="Arial" w:eastAsia="Arial" w:hAnsi="Arial"/>
          <w:b/>
          <w:bCs/>
          <w:color w:val="E8740C"/>
          <w:sz w:val="20"/>
          <w:szCs w:val="20"/>
        </w:rPr>
        <w:t xml:space="preserve">✓  </w:t>
      </w:r>
      <w:r>
        <w:rPr>
          <w:rFonts w:ascii="Arial" w:cs="Arial" w:eastAsia="Arial" w:hAnsi="Arial"/>
          <w:sz w:val="20"/>
          <w:szCs w:val="20"/>
        </w:rPr>
        <w:t xml:space="preserve">Follow up once after 5–7 days, then stop. Persistence is good; pestering is not.</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ac7s8jpgywauw9ymui60n" Type="http://schemas.openxmlformats.org/officeDocument/2006/relationships/hyperlink" Target="https://paymentusa.lovable.app/savings-review" TargetMode="External"/><Relationship Id="rIdcnvajlcxaenadbaaezwew" Type="http://schemas.openxmlformats.org/officeDocument/2006/relationships/hyperlink" Target="https://paymentusa.lovable.app/savings-review" TargetMode="External"/><Relationship Id="rIdq9q3fyrynbjl_he0bw0-i" Type="http://schemas.openxmlformats.org/officeDocument/2006/relationships/hyperlink" Target="https://paymentusa.lovable.app/savings-review" TargetMode="External"/><Relationship Id="rIdaelh60dvjh4ok2djbr8y7" Type="http://schemas.openxmlformats.org/officeDocument/2006/relationships/hyperlink" Target="https://paymentusa.lovable.app/savings-review" TargetMode="External"/><Relationship Id="rIdeb1veppjp5nzwjpfasfne" Type="http://schemas.openxmlformats.org/officeDocument/2006/relationships/hyperlink" Target="https://paymentusa.lovable.app/savings-review" TargetMode="External"/><Relationship Id="rIdgi-yo6q8tzgcay1vkjjlm" Type="http://schemas.openxmlformats.org/officeDocument/2006/relationships/hyperlink" Target="https://paymentusa.lovable.app/savings-review" TargetMode="External"/><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2026-04-14T19:11:28.488Z</dcterms:created>
  <dcterms:modified xsi:type="dcterms:W3CDTF">2026-04-14T19:11:28.488Z</dcterms:modified>
</cp:coreProperties>
</file>

<file path=docProps/custom.xml><?xml version="1.0" encoding="utf-8"?>
<Properties xmlns="http://schemas.openxmlformats.org/officeDocument/2006/custom-properties" xmlns:vt="http://schemas.openxmlformats.org/officeDocument/2006/docPropsVTypes"/>
</file>